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Successful(64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ambitious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astounding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auspicious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avid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bigwig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blossom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bonanza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breakthrough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breeze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celebrity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champion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clinch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companionship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destiny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dynasty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elite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exceptional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feat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fertile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hotshot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illustrious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impressive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justified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lavish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lucrative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luxury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maestro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milestone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miraculous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mogul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operational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opportune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outstanding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paramount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phenomenal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pinnacle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prestige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prevail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prosperity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prosperous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realm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reap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rebound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rehabilitate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soar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status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stellar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stride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summit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superstar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supreme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thrive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trophy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tycoon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upscale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victorious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viral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